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F9" w:rsidRDefault="00C147CF" w:rsidP="00C147CF">
      <w:pPr>
        <w:jc w:val="center"/>
        <w:rPr>
          <w:rFonts w:asciiTheme="majorHAnsi" w:hAnsiTheme="majorHAnsi"/>
          <w:b/>
          <w:sz w:val="28"/>
          <w:szCs w:val="28"/>
        </w:rPr>
      </w:pPr>
      <w:r w:rsidRPr="000D769F">
        <w:rPr>
          <w:rFonts w:asciiTheme="majorHAnsi" w:hAnsiTheme="majorHAnsi"/>
          <w:b/>
          <w:sz w:val="28"/>
          <w:szCs w:val="28"/>
        </w:rPr>
        <w:t>KONAK MAZLUM RESİM YARIŞMASI ŞARTNAMESİ</w:t>
      </w:r>
    </w:p>
    <w:p w:rsidR="00147B97" w:rsidRPr="000D769F" w:rsidRDefault="00147B97" w:rsidP="00C147CF">
      <w:pPr>
        <w:jc w:val="center"/>
        <w:rPr>
          <w:rFonts w:asciiTheme="majorHAnsi" w:hAnsiTheme="majorHAnsi"/>
          <w:b/>
          <w:sz w:val="28"/>
          <w:szCs w:val="28"/>
        </w:rPr>
      </w:pPr>
      <w:r w:rsidRPr="00147B97">
        <w:rPr>
          <w:rFonts w:asciiTheme="majorHAnsi" w:hAnsiTheme="majorHAnsi"/>
          <w:b/>
          <w:sz w:val="28"/>
          <w:szCs w:val="28"/>
        </w:rPr>
        <w:t>”Sevgi ve Saygıyı En İyi Ben Anlatırım”</w:t>
      </w:r>
    </w:p>
    <w:p w:rsidR="009B2E0E" w:rsidRDefault="00762566" w:rsidP="002D06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tr-TR"/>
        </w:rPr>
        <w:drawing>
          <wp:inline distT="0" distB="0" distL="0" distR="0">
            <wp:extent cx="5791200" cy="8204732"/>
            <wp:effectExtent l="0" t="0" r="0" b="6350"/>
            <wp:docPr id="3" name="Resim 3" descr="C:\Users\LENOVO\Desktop\konak mazlum resim yarışması\afiş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onak mazlum resim yarışması\afiş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02" cy="82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E8" w:rsidRPr="009D6F18" w:rsidRDefault="007139E8" w:rsidP="002D06F9">
      <w:pPr>
        <w:jc w:val="center"/>
        <w:rPr>
          <w:rFonts w:asciiTheme="majorHAnsi" w:hAnsiTheme="majorHAnsi"/>
          <w:b/>
        </w:rPr>
      </w:pPr>
    </w:p>
    <w:p w:rsidR="002D06F9" w:rsidRPr="009D6F18" w:rsidRDefault="002D06F9" w:rsidP="00BF298F">
      <w:pPr>
        <w:rPr>
          <w:rFonts w:asciiTheme="majorHAnsi" w:hAnsiTheme="majorHAnsi"/>
          <w:b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KONU:</w:t>
      </w:r>
      <w:r w:rsidRPr="00147B97">
        <w:rPr>
          <w:rFonts w:asciiTheme="majorHAnsi" w:hAnsiTheme="majorHAnsi"/>
          <w:b/>
          <w:color w:val="FF0000"/>
        </w:rPr>
        <w:t xml:space="preserve"> </w:t>
      </w:r>
      <w:r w:rsidR="00C147CF" w:rsidRPr="000D769F">
        <w:rPr>
          <w:rFonts w:asciiTheme="majorHAnsi" w:hAnsiTheme="majorHAnsi"/>
          <w:b/>
          <w:sz w:val="24"/>
          <w:szCs w:val="24"/>
        </w:rPr>
        <w:t>Sevgi ve Saygı</w:t>
      </w:r>
    </w:p>
    <w:p w:rsidR="001B698E" w:rsidRPr="009D6F18" w:rsidRDefault="001B698E" w:rsidP="001B698E">
      <w:pPr>
        <w:rPr>
          <w:rFonts w:asciiTheme="majorHAnsi" w:hAnsiTheme="majorHAnsi"/>
          <w:b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Yarışmanın Türü Ve Şekli:</w:t>
      </w:r>
      <w:r w:rsidR="00A40D1C" w:rsidRPr="00147B97">
        <w:rPr>
          <w:rFonts w:asciiTheme="majorHAnsi" w:hAnsiTheme="majorHAnsi"/>
          <w:b/>
          <w:color w:val="FF0000"/>
        </w:rPr>
        <w:t xml:space="preserve"> </w:t>
      </w:r>
      <w:r w:rsidR="00C147CF" w:rsidRPr="000D769F">
        <w:rPr>
          <w:rFonts w:asciiTheme="majorHAnsi" w:hAnsiTheme="majorHAnsi"/>
          <w:b/>
          <w:sz w:val="24"/>
          <w:szCs w:val="24"/>
        </w:rPr>
        <w:t>Bölgesel ve</w:t>
      </w:r>
      <w:r w:rsidRPr="000D769F">
        <w:rPr>
          <w:rFonts w:asciiTheme="majorHAnsi" w:hAnsiTheme="majorHAnsi"/>
          <w:b/>
          <w:sz w:val="24"/>
          <w:szCs w:val="24"/>
        </w:rPr>
        <w:t xml:space="preserve"> tek aşamalı </w:t>
      </w:r>
      <w:r w:rsidR="00C147CF" w:rsidRPr="000D769F">
        <w:rPr>
          <w:rFonts w:asciiTheme="majorHAnsi" w:hAnsiTheme="majorHAnsi"/>
          <w:b/>
          <w:sz w:val="24"/>
          <w:szCs w:val="24"/>
        </w:rPr>
        <w:t>resim yarışması</w:t>
      </w:r>
      <w:r w:rsidRPr="009D6F18">
        <w:rPr>
          <w:rFonts w:asciiTheme="majorHAnsi" w:hAnsiTheme="majorHAnsi"/>
          <w:b/>
        </w:rPr>
        <w:t xml:space="preserve"> </w:t>
      </w:r>
    </w:p>
    <w:p w:rsidR="000D769F" w:rsidRPr="00147B97" w:rsidRDefault="00C147CF" w:rsidP="00BF298F">
      <w:pPr>
        <w:rPr>
          <w:rFonts w:asciiTheme="majorHAnsi" w:hAnsiTheme="majorHAnsi"/>
          <w:b/>
          <w:color w:val="FF0000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AMA</w:t>
      </w:r>
      <w:r w:rsidR="00582D4B" w:rsidRPr="00147B97">
        <w:rPr>
          <w:rFonts w:asciiTheme="majorHAnsi" w:hAnsiTheme="majorHAnsi"/>
          <w:b/>
          <w:color w:val="FF0000"/>
          <w:sz w:val="28"/>
          <w:szCs w:val="28"/>
        </w:rPr>
        <w:t>Ç</w:t>
      </w:r>
      <w:r w:rsidR="000D769F" w:rsidRPr="00147B97">
        <w:rPr>
          <w:rFonts w:asciiTheme="majorHAnsi" w:hAnsiTheme="majorHAnsi"/>
          <w:b/>
          <w:color w:val="FF0000"/>
          <w:sz w:val="28"/>
          <w:szCs w:val="28"/>
        </w:rPr>
        <w:t>LAR</w:t>
      </w:r>
    </w:p>
    <w:p w:rsidR="00C147CF" w:rsidRPr="00147B97" w:rsidRDefault="00C147CF" w:rsidP="000D769F">
      <w:pPr>
        <w:pStyle w:val="ListeParagraf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147B97">
        <w:rPr>
          <w:rFonts w:asciiTheme="majorHAnsi" w:hAnsiTheme="majorHAnsi"/>
          <w:b/>
          <w:sz w:val="24"/>
          <w:szCs w:val="24"/>
        </w:rPr>
        <w:t xml:space="preserve">Erzincan’da ilkokul öğrencilerinin hayal güçlerini geliştirmesine, kendilerini ifade edebilmelerine, sanatsal ve kültürel gelişimlerine katkı sağlamak, </w:t>
      </w:r>
    </w:p>
    <w:p w:rsidR="00582D4B" w:rsidRPr="00147B97" w:rsidRDefault="00582D4B" w:rsidP="000D769F">
      <w:pPr>
        <w:pStyle w:val="ListeParagraf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147B97">
        <w:rPr>
          <w:rFonts w:asciiTheme="majorHAnsi" w:hAnsiTheme="majorHAnsi"/>
          <w:b/>
          <w:sz w:val="24"/>
          <w:szCs w:val="24"/>
        </w:rPr>
        <w:t xml:space="preserve">Kaybolmakta olan değerlerimizi, sanatsal bakış açısıyla canlandırmak, </w:t>
      </w:r>
    </w:p>
    <w:p w:rsidR="007139E8" w:rsidRPr="00762566" w:rsidRDefault="00C147CF" w:rsidP="00BF298F">
      <w:pPr>
        <w:pStyle w:val="ListeParagraf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147B97">
        <w:rPr>
          <w:rFonts w:asciiTheme="majorHAnsi" w:hAnsiTheme="majorHAnsi"/>
          <w:b/>
          <w:sz w:val="24"/>
          <w:szCs w:val="24"/>
        </w:rPr>
        <w:t>İş yapma, ürün ortaya çıkarma becerilerini artırmak,</w:t>
      </w:r>
    </w:p>
    <w:p w:rsidR="00582D4B" w:rsidRPr="00147B97" w:rsidRDefault="00582D4B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ÖZEL AMAÇLAR</w:t>
      </w:r>
    </w:p>
    <w:p w:rsidR="00C147CF" w:rsidRPr="000D769F" w:rsidRDefault="00C147CF" w:rsidP="000D769F">
      <w:pPr>
        <w:pStyle w:val="ListeParagraf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>Kendilerine ait parayı</w:t>
      </w:r>
      <w:r w:rsidR="00147B97">
        <w:rPr>
          <w:rFonts w:asciiTheme="majorHAnsi" w:hAnsiTheme="majorHAnsi"/>
          <w:b/>
          <w:sz w:val="24"/>
          <w:szCs w:val="24"/>
        </w:rPr>
        <w:t xml:space="preserve"> </w:t>
      </w:r>
      <w:r w:rsidRPr="000D769F">
        <w:rPr>
          <w:rFonts w:asciiTheme="majorHAnsi" w:hAnsiTheme="majorHAnsi"/>
          <w:b/>
          <w:sz w:val="24"/>
          <w:szCs w:val="24"/>
        </w:rPr>
        <w:t xml:space="preserve">(hediye çeki), kendi </w:t>
      </w:r>
      <w:proofErr w:type="gramStart"/>
      <w:r w:rsidRPr="000D769F">
        <w:rPr>
          <w:rFonts w:asciiTheme="majorHAnsi" w:hAnsiTheme="majorHAnsi"/>
          <w:b/>
          <w:sz w:val="24"/>
          <w:szCs w:val="24"/>
        </w:rPr>
        <w:t>inisiyatifleri</w:t>
      </w:r>
      <w:proofErr w:type="gramEnd"/>
      <w:r w:rsidRPr="000D769F">
        <w:rPr>
          <w:rFonts w:asciiTheme="majorHAnsi" w:hAnsiTheme="majorHAnsi"/>
          <w:b/>
          <w:sz w:val="24"/>
          <w:szCs w:val="24"/>
        </w:rPr>
        <w:t xml:space="preserve"> doğrultusunda harcamak ve arkadaşlarıyla paylaşmak,</w:t>
      </w:r>
    </w:p>
    <w:p w:rsidR="00C147CF" w:rsidRPr="000D769F" w:rsidRDefault="00C147CF" w:rsidP="000D769F">
      <w:pPr>
        <w:pStyle w:val="ListeParagraf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>Ev dışı</w:t>
      </w:r>
      <w:r w:rsidR="00582D4B" w:rsidRPr="000D769F">
        <w:rPr>
          <w:rFonts w:asciiTheme="majorHAnsi" w:hAnsiTheme="majorHAnsi"/>
          <w:b/>
          <w:sz w:val="24"/>
          <w:szCs w:val="24"/>
        </w:rPr>
        <w:t>nda bir yerde yemek yeme adabını geliştirmesine</w:t>
      </w:r>
      <w:r w:rsidRPr="000D769F">
        <w:rPr>
          <w:rFonts w:asciiTheme="majorHAnsi" w:hAnsiTheme="majorHAnsi"/>
          <w:b/>
          <w:sz w:val="24"/>
          <w:szCs w:val="24"/>
        </w:rPr>
        <w:t xml:space="preserve"> katkıda bulunmak</w:t>
      </w:r>
    </w:p>
    <w:p w:rsidR="00582D4B" w:rsidRPr="000D769F" w:rsidRDefault="000D769F" w:rsidP="00BF298F">
      <w:pPr>
        <w:rPr>
          <w:rFonts w:asciiTheme="majorHAnsi" w:hAnsiTheme="majorHAnsi"/>
          <w:b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KAPSAMI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="00582D4B" w:rsidRPr="000D769F">
        <w:rPr>
          <w:rFonts w:asciiTheme="majorHAnsi" w:hAnsiTheme="majorHAnsi"/>
          <w:b/>
          <w:sz w:val="24"/>
          <w:szCs w:val="24"/>
        </w:rPr>
        <w:t>Erzincan Merkezi</w:t>
      </w:r>
      <w:r w:rsidR="00EB504E">
        <w:rPr>
          <w:rFonts w:asciiTheme="majorHAnsi" w:hAnsiTheme="majorHAnsi"/>
          <w:b/>
          <w:sz w:val="24"/>
          <w:szCs w:val="24"/>
        </w:rPr>
        <w:t xml:space="preserve"> ve Merkez köy ve beldelerde</w:t>
      </w:r>
      <w:r w:rsidR="00582D4B" w:rsidRPr="000D769F">
        <w:rPr>
          <w:rFonts w:asciiTheme="majorHAnsi" w:hAnsiTheme="majorHAnsi"/>
          <w:b/>
          <w:sz w:val="24"/>
          <w:szCs w:val="24"/>
        </w:rPr>
        <w:t xml:space="preserve"> bulunan ilkokul öğrencileri</w:t>
      </w:r>
    </w:p>
    <w:p w:rsidR="00582D4B" w:rsidRPr="00147B97" w:rsidRDefault="00582D4B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 xml:space="preserve">KATILIM KOŞULLARI </w:t>
      </w:r>
    </w:p>
    <w:p w:rsidR="00582D4B" w:rsidRPr="000D769F" w:rsidRDefault="00EB504E" w:rsidP="00EB504E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EB504E">
        <w:rPr>
          <w:rFonts w:asciiTheme="majorHAnsi" w:hAnsiTheme="majorHAnsi"/>
          <w:b/>
          <w:sz w:val="24"/>
          <w:szCs w:val="24"/>
        </w:rPr>
        <w:t xml:space="preserve">Erzincan Merkezi ve </w:t>
      </w:r>
      <w:r>
        <w:rPr>
          <w:rFonts w:asciiTheme="majorHAnsi" w:hAnsiTheme="majorHAnsi"/>
          <w:b/>
          <w:sz w:val="24"/>
          <w:szCs w:val="24"/>
        </w:rPr>
        <w:t>m</w:t>
      </w:r>
      <w:r w:rsidRPr="00EB504E">
        <w:rPr>
          <w:rFonts w:asciiTheme="majorHAnsi" w:hAnsiTheme="majorHAnsi"/>
          <w:b/>
          <w:sz w:val="24"/>
          <w:szCs w:val="24"/>
        </w:rPr>
        <w:t>erkez köy ve beldelerde</w:t>
      </w:r>
      <w:r>
        <w:rPr>
          <w:rFonts w:asciiTheme="majorHAnsi" w:hAnsiTheme="majorHAnsi"/>
          <w:b/>
          <w:sz w:val="24"/>
          <w:szCs w:val="24"/>
        </w:rPr>
        <w:t>ki</w:t>
      </w:r>
      <w:r w:rsidRPr="00EB504E">
        <w:rPr>
          <w:rFonts w:asciiTheme="majorHAnsi" w:hAnsiTheme="majorHAnsi"/>
          <w:b/>
          <w:sz w:val="24"/>
          <w:szCs w:val="24"/>
        </w:rPr>
        <w:t xml:space="preserve"> </w:t>
      </w:r>
      <w:r w:rsidR="00582D4B" w:rsidRPr="000D769F">
        <w:rPr>
          <w:rFonts w:asciiTheme="majorHAnsi" w:hAnsiTheme="majorHAnsi"/>
          <w:b/>
          <w:sz w:val="24"/>
          <w:szCs w:val="24"/>
        </w:rPr>
        <w:t>ilkokul öğrencileri katılacaktır</w:t>
      </w:r>
    </w:p>
    <w:p w:rsidR="00582D4B" w:rsidRPr="000D769F" w:rsidRDefault="00582D4B" w:rsidP="000D769F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 xml:space="preserve">Yarışmaya katılan eserler, öğrencinin kendi okul müdürlüğüne </w:t>
      </w:r>
      <w:r w:rsidR="00C4010A">
        <w:rPr>
          <w:rFonts w:asciiTheme="majorHAnsi" w:hAnsiTheme="majorHAnsi"/>
          <w:b/>
          <w:sz w:val="24"/>
          <w:szCs w:val="24"/>
        </w:rPr>
        <w:t xml:space="preserve">veya öğretmenlerine </w:t>
      </w:r>
      <w:r w:rsidR="00381320">
        <w:rPr>
          <w:rFonts w:asciiTheme="majorHAnsi" w:hAnsiTheme="majorHAnsi"/>
          <w:b/>
          <w:sz w:val="24"/>
          <w:szCs w:val="24"/>
        </w:rPr>
        <w:t>teslim edilecektir</w:t>
      </w:r>
      <w:r w:rsidRPr="000D769F">
        <w:rPr>
          <w:rFonts w:asciiTheme="majorHAnsi" w:hAnsiTheme="majorHAnsi"/>
          <w:b/>
          <w:sz w:val="24"/>
          <w:szCs w:val="24"/>
        </w:rPr>
        <w:t xml:space="preserve">. </w:t>
      </w:r>
      <w:r w:rsidR="005213C5" w:rsidRPr="000D769F">
        <w:rPr>
          <w:rFonts w:asciiTheme="majorHAnsi" w:hAnsiTheme="majorHAnsi"/>
          <w:b/>
          <w:sz w:val="24"/>
          <w:szCs w:val="24"/>
        </w:rPr>
        <w:t>Yarışmaya katılacak en iyi iki eserin seçimi okul idarelerince</w:t>
      </w:r>
      <w:r w:rsidR="005213C5">
        <w:rPr>
          <w:rFonts w:asciiTheme="majorHAnsi" w:hAnsiTheme="majorHAnsi"/>
          <w:b/>
          <w:sz w:val="24"/>
          <w:szCs w:val="24"/>
        </w:rPr>
        <w:t xml:space="preserve"> oluşturulacak komisyonlarla</w:t>
      </w:r>
      <w:r w:rsidR="005213C5" w:rsidRPr="000D769F">
        <w:rPr>
          <w:rFonts w:asciiTheme="majorHAnsi" w:hAnsiTheme="majorHAnsi"/>
          <w:b/>
          <w:sz w:val="24"/>
          <w:szCs w:val="24"/>
        </w:rPr>
        <w:t xml:space="preserve"> yapılacaktır.</w:t>
      </w:r>
      <w:r w:rsidR="005213C5">
        <w:rPr>
          <w:rFonts w:asciiTheme="majorHAnsi" w:hAnsiTheme="majorHAnsi"/>
          <w:b/>
          <w:sz w:val="24"/>
          <w:szCs w:val="24"/>
        </w:rPr>
        <w:t xml:space="preserve"> </w:t>
      </w:r>
      <w:r w:rsidRPr="000D769F">
        <w:rPr>
          <w:rFonts w:asciiTheme="majorHAnsi" w:hAnsiTheme="majorHAnsi"/>
          <w:b/>
          <w:sz w:val="24"/>
          <w:szCs w:val="24"/>
        </w:rPr>
        <w:t>Okul yönetimleri kendilerine gelen</w:t>
      </w:r>
      <w:r w:rsidR="00063CEF">
        <w:rPr>
          <w:rFonts w:asciiTheme="majorHAnsi" w:hAnsiTheme="majorHAnsi"/>
          <w:b/>
          <w:sz w:val="24"/>
          <w:szCs w:val="24"/>
        </w:rPr>
        <w:t>ler</w:t>
      </w:r>
      <w:r w:rsidRPr="000D769F">
        <w:rPr>
          <w:rFonts w:asciiTheme="majorHAnsi" w:hAnsiTheme="majorHAnsi"/>
          <w:b/>
          <w:sz w:val="24"/>
          <w:szCs w:val="24"/>
        </w:rPr>
        <w:t xml:space="preserve"> arasından 2 eseri</w:t>
      </w:r>
      <w:r w:rsidR="00517213" w:rsidRPr="000D769F">
        <w:rPr>
          <w:rFonts w:asciiTheme="majorHAnsi" w:hAnsiTheme="majorHAnsi"/>
          <w:b/>
          <w:sz w:val="24"/>
          <w:szCs w:val="24"/>
        </w:rPr>
        <w:t>,</w:t>
      </w:r>
      <w:r w:rsidRPr="000D769F">
        <w:rPr>
          <w:rFonts w:asciiTheme="majorHAnsi" w:hAnsiTheme="majorHAnsi"/>
          <w:b/>
          <w:sz w:val="24"/>
          <w:szCs w:val="24"/>
        </w:rPr>
        <w:t xml:space="preserve"> İl Milli Eğitim Müdürlüğü </w:t>
      </w:r>
      <w:r w:rsidR="00381320">
        <w:rPr>
          <w:rFonts w:asciiTheme="majorHAnsi" w:hAnsiTheme="majorHAnsi"/>
          <w:b/>
          <w:sz w:val="24"/>
          <w:szCs w:val="24"/>
        </w:rPr>
        <w:t xml:space="preserve">Din Öğretimi veya </w:t>
      </w:r>
      <w:r w:rsidRPr="000D769F">
        <w:rPr>
          <w:rFonts w:asciiTheme="majorHAnsi" w:hAnsiTheme="majorHAnsi"/>
          <w:b/>
          <w:sz w:val="24"/>
          <w:szCs w:val="24"/>
        </w:rPr>
        <w:t>Ar-Ge Birimine</w:t>
      </w:r>
      <w:r w:rsidR="00517213" w:rsidRPr="000D769F">
        <w:rPr>
          <w:rFonts w:asciiTheme="majorHAnsi" w:hAnsiTheme="majorHAnsi"/>
          <w:b/>
          <w:sz w:val="24"/>
          <w:szCs w:val="24"/>
        </w:rPr>
        <w:t xml:space="preserve"> elden teslim edecekler</w:t>
      </w:r>
      <w:r w:rsidRPr="000D769F">
        <w:rPr>
          <w:rFonts w:asciiTheme="majorHAnsi" w:hAnsiTheme="majorHAnsi"/>
          <w:b/>
          <w:sz w:val="24"/>
          <w:szCs w:val="24"/>
        </w:rPr>
        <w:t>d</w:t>
      </w:r>
      <w:r w:rsidR="00517213" w:rsidRPr="000D769F">
        <w:rPr>
          <w:rFonts w:asciiTheme="majorHAnsi" w:hAnsiTheme="majorHAnsi"/>
          <w:b/>
          <w:sz w:val="24"/>
          <w:szCs w:val="24"/>
        </w:rPr>
        <w:t xml:space="preserve">ir. </w:t>
      </w:r>
      <w:r w:rsidR="005213C5">
        <w:rPr>
          <w:rFonts w:asciiTheme="majorHAnsi" w:hAnsiTheme="majorHAnsi"/>
          <w:b/>
          <w:sz w:val="24"/>
          <w:szCs w:val="24"/>
        </w:rPr>
        <w:t xml:space="preserve">Milli Eğitim Müdürlüğüne gelen eserler 3 resim öğretmeninden </w:t>
      </w:r>
      <w:r w:rsidR="00B66701">
        <w:rPr>
          <w:rFonts w:asciiTheme="majorHAnsi" w:hAnsiTheme="majorHAnsi"/>
          <w:b/>
          <w:sz w:val="24"/>
          <w:szCs w:val="24"/>
        </w:rPr>
        <w:t xml:space="preserve">oluşturulan komisyon tarafından </w:t>
      </w:r>
      <w:r w:rsidR="005213C5">
        <w:rPr>
          <w:rFonts w:asciiTheme="majorHAnsi" w:hAnsiTheme="majorHAnsi"/>
          <w:b/>
          <w:sz w:val="24"/>
          <w:szCs w:val="24"/>
        </w:rPr>
        <w:t>değerlendirilecektir.</w:t>
      </w:r>
    </w:p>
    <w:p w:rsidR="00517213" w:rsidRPr="000D769F" w:rsidRDefault="00517213" w:rsidP="000D769F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>Öğrenciler yarışmaya birer eserle katılabileceklerdir.</w:t>
      </w:r>
    </w:p>
    <w:p w:rsidR="00517213" w:rsidRPr="000D769F" w:rsidRDefault="00CA20D8" w:rsidP="000D769F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Resim </w:t>
      </w:r>
      <w:r w:rsidR="00B67535" w:rsidRPr="000D769F">
        <w:rPr>
          <w:rFonts w:asciiTheme="majorHAnsi" w:hAnsiTheme="majorHAnsi"/>
          <w:b/>
          <w:sz w:val="24"/>
          <w:szCs w:val="24"/>
        </w:rPr>
        <w:t>A3 boyutlarında çalışılacaktır.</w:t>
      </w:r>
    </w:p>
    <w:p w:rsidR="00B67535" w:rsidRDefault="00B67535" w:rsidP="000D769F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>Resimler istenilen boya ile renklendirilebilir.</w:t>
      </w:r>
    </w:p>
    <w:p w:rsidR="005213C5" w:rsidRDefault="005213C5" w:rsidP="005213C5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5213C5">
        <w:rPr>
          <w:rFonts w:asciiTheme="majorHAnsi" w:hAnsiTheme="majorHAnsi"/>
          <w:b/>
          <w:sz w:val="24"/>
          <w:szCs w:val="24"/>
        </w:rPr>
        <w:t>Eserlerin daha önce bir yarışmaya katılmamış olması ve herhangi bir yerde yayınlanmamış olması gerekmektedir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5213C5" w:rsidRPr="000D769F" w:rsidRDefault="005213C5" w:rsidP="005213C5">
      <w:pPr>
        <w:pStyle w:val="ListeParagraf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5213C5">
        <w:rPr>
          <w:rFonts w:asciiTheme="majorHAnsi" w:hAnsiTheme="majorHAnsi"/>
          <w:b/>
          <w:sz w:val="24"/>
          <w:szCs w:val="24"/>
        </w:rPr>
        <w:t>Yarışmaya katılan eserler Konak Mazlum Otel &amp; Restoran ve Erzincan İl MEM tarafından her türlü yayın, basım vb. değerlendirilebilir. Eser sahibi hiçbir telif hakkı talep edemez. Eserler iade edilmez.</w:t>
      </w:r>
    </w:p>
    <w:p w:rsidR="00B67535" w:rsidRPr="00147B97" w:rsidRDefault="00B67535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YARIŞMA KOŞULLARI</w:t>
      </w:r>
    </w:p>
    <w:p w:rsidR="00B67535" w:rsidRPr="000D769F" w:rsidRDefault="00B67535" w:rsidP="000D769F">
      <w:pPr>
        <w:pStyle w:val="ListeParagraf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t xml:space="preserve">Eserlere hiçbir şekilde isim okul </w:t>
      </w:r>
      <w:proofErr w:type="spellStart"/>
      <w:r w:rsidRPr="000D769F">
        <w:rPr>
          <w:rFonts w:asciiTheme="majorHAnsi" w:hAnsiTheme="majorHAnsi"/>
          <w:b/>
          <w:sz w:val="24"/>
          <w:szCs w:val="24"/>
        </w:rPr>
        <w:t>vb</w:t>
      </w:r>
      <w:proofErr w:type="spellEnd"/>
      <w:r w:rsidRPr="000D769F">
        <w:rPr>
          <w:rFonts w:asciiTheme="majorHAnsi" w:hAnsiTheme="majorHAnsi"/>
          <w:b/>
          <w:sz w:val="24"/>
          <w:szCs w:val="24"/>
        </w:rPr>
        <w:t xml:space="preserve"> bilgiler yazılmayacaktır. Eserin arkasına zımbalanacak kapalı zarfta, öğrencinin adı soyadı, okulu sınıfı, öğretmeninin adı, telefon numaraları yazılı </w:t>
      </w:r>
      <w:proofErr w:type="gramStart"/>
      <w:r w:rsidRPr="000D769F">
        <w:rPr>
          <w:rFonts w:asciiTheme="majorHAnsi" w:hAnsiTheme="majorHAnsi"/>
          <w:b/>
          <w:sz w:val="24"/>
          <w:szCs w:val="24"/>
        </w:rPr>
        <w:t>kağıt</w:t>
      </w:r>
      <w:proofErr w:type="gramEnd"/>
      <w:r w:rsidRPr="000D769F">
        <w:rPr>
          <w:rFonts w:asciiTheme="majorHAnsi" w:hAnsiTheme="majorHAnsi"/>
          <w:b/>
          <w:sz w:val="24"/>
          <w:szCs w:val="24"/>
        </w:rPr>
        <w:t xml:space="preserve"> </w:t>
      </w:r>
      <w:r w:rsidR="00C4010A">
        <w:rPr>
          <w:rFonts w:asciiTheme="majorHAnsi" w:hAnsiTheme="majorHAnsi"/>
          <w:b/>
          <w:sz w:val="24"/>
          <w:szCs w:val="24"/>
        </w:rPr>
        <w:t xml:space="preserve">(EK 1) </w:t>
      </w:r>
      <w:r w:rsidRPr="000D769F">
        <w:rPr>
          <w:rFonts w:asciiTheme="majorHAnsi" w:hAnsiTheme="majorHAnsi"/>
          <w:b/>
          <w:sz w:val="24"/>
          <w:szCs w:val="24"/>
        </w:rPr>
        <w:t>olacaktır.</w:t>
      </w:r>
      <w:r w:rsidR="0045358B">
        <w:rPr>
          <w:rFonts w:asciiTheme="majorHAnsi" w:hAnsiTheme="majorHAnsi"/>
          <w:b/>
          <w:sz w:val="24"/>
          <w:szCs w:val="24"/>
        </w:rPr>
        <w:t xml:space="preserve"> Milli Eğitim Müdürlüğünce her esere bir numara verilip karışıklık olması önlenecektir.</w:t>
      </w:r>
    </w:p>
    <w:p w:rsidR="00B67535" w:rsidRDefault="00B67535" w:rsidP="000D769F">
      <w:pPr>
        <w:pStyle w:val="ListeParagraf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D769F">
        <w:rPr>
          <w:rFonts w:asciiTheme="majorHAnsi" w:hAnsiTheme="majorHAnsi"/>
          <w:b/>
          <w:sz w:val="24"/>
          <w:szCs w:val="24"/>
        </w:rPr>
        <w:lastRenderedPageBreak/>
        <w:t>Eserlerin daha önce bir yarışmaya katılmamış olması ve herhangi bir yerde yayın</w:t>
      </w:r>
      <w:r w:rsidR="000D769F" w:rsidRPr="000D769F">
        <w:rPr>
          <w:rFonts w:asciiTheme="majorHAnsi" w:hAnsiTheme="majorHAnsi"/>
          <w:b/>
          <w:sz w:val="24"/>
          <w:szCs w:val="24"/>
        </w:rPr>
        <w:t xml:space="preserve">lanmamış olması gerekmektedir. </w:t>
      </w:r>
    </w:p>
    <w:p w:rsidR="00ED38AD" w:rsidRPr="000D769F" w:rsidRDefault="00ED38AD" w:rsidP="000D769F">
      <w:pPr>
        <w:pStyle w:val="ListeParagraf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Yarışmaya katılan eserler Konak Mazlum Restoran ve Erzincan İl MEM tarafından her türlü yayın, basım vb. değerlendirilebilir. Eser sahibi hiçbir telif hakkı talep edemez.</w:t>
      </w:r>
      <w:r w:rsidR="00CC768B">
        <w:rPr>
          <w:rFonts w:asciiTheme="majorHAnsi" w:hAnsiTheme="majorHAnsi"/>
          <w:b/>
          <w:sz w:val="24"/>
          <w:szCs w:val="24"/>
        </w:rPr>
        <w:t xml:space="preserve"> Eserler iade edilmez.</w:t>
      </w:r>
    </w:p>
    <w:p w:rsidR="000D769F" w:rsidRDefault="000D769F" w:rsidP="00BF298F">
      <w:pPr>
        <w:rPr>
          <w:rFonts w:asciiTheme="majorHAnsi" w:hAnsiTheme="majorHAnsi"/>
          <w:b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BAŞVURUNUN YAPILACAĞI YER</w:t>
      </w:r>
      <w:r w:rsidR="005213C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147B97">
        <w:rPr>
          <w:rFonts w:asciiTheme="majorHAnsi" w:hAnsiTheme="majorHAnsi"/>
          <w:b/>
          <w:sz w:val="24"/>
          <w:szCs w:val="24"/>
        </w:rPr>
        <w:t xml:space="preserve">Erzincan Merkezde yer </w:t>
      </w:r>
      <w:r w:rsidR="00FC627C" w:rsidRPr="00147B97">
        <w:rPr>
          <w:rFonts w:asciiTheme="majorHAnsi" w:hAnsiTheme="majorHAnsi"/>
          <w:b/>
          <w:sz w:val="24"/>
          <w:szCs w:val="24"/>
        </w:rPr>
        <w:t>alan ilkokullar</w:t>
      </w:r>
    </w:p>
    <w:p w:rsidR="000D769F" w:rsidRPr="00147B97" w:rsidRDefault="000D769F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DEĞERLENDİRME KURULLARI</w:t>
      </w:r>
    </w:p>
    <w:p w:rsidR="000D769F" w:rsidRPr="00147B97" w:rsidRDefault="000D769F" w:rsidP="000D769F">
      <w:pPr>
        <w:pStyle w:val="ListeParagraf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47B97">
        <w:rPr>
          <w:rFonts w:asciiTheme="majorHAnsi" w:hAnsiTheme="majorHAnsi"/>
          <w:b/>
          <w:sz w:val="24"/>
          <w:szCs w:val="24"/>
        </w:rPr>
        <w:t>Okullarda müdür, müdür yardımcısı ve en az üç öğretmenin yer aldığı 5 kişilik komisyon</w:t>
      </w:r>
    </w:p>
    <w:p w:rsidR="000D769F" w:rsidRPr="00147B97" w:rsidRDefault="000D769F" w:rsidP="000D769F">
      <w:pPr>
        <w:pStyle w:val="ListeParagraf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47B97">
        <w:rPr>
          <w:rFonts w:asciiTheme="majorHAnsi" w:hAnsiTheme="majorHAnsi"/>
          <w:b/>
          <w:sz w:val="24"/>
          <w:szCs w:val="24"/>
        </w:rPr>
        <w:t>Milli Eğitim Müdürlüğünde okullardan görevlendirilen resim öğretmenlerinden oluşan 3 kişilik komisyon</w:t>
      </w:r>
    </w:p>
    <w:p w:rsidR="00063CEF" w:rsidRPr="000D769F" w:rsidRDefault="00063CEF" w:rsidP="00063CEF">
      <w:pPr>
        <w:pStyle w:val="ListeParagraf"/>
        <w:rPr>
          <w:rFonts w:asciiTheme="majorHAnsi" w:hAnsiTheme="majorHAnsi"/>
          <w:b/>
        </w:rPr>
      </w:pPr>
    </w:p>
    <w:p w:rsidR="00B67535" w:rsidRPr="00147B97" w:rsidRDefault="00063CEF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DEĞERLENDİRME ŞEKLİ</w:t>
      </w:r>
    </w:p>
    <w:p w:rsidR="00063CEF" w:rsidRPr="00D91736" w:rsidRDefault="00063CEF" w:rsidP="00BF298F">
      <w:pPr>
        <w:rPr>
          <w:rFonts w:asciiTheme="majorHAnsi" w:hAnsiTheme="majorHAnsi"/>
          <w:b/>
          <w:sz w:val="24"/>
          <w:szCs w:val="24"/>
        </w:rPr>
      </w:pPr>
      <w:r w:rsidRPr="00D91736">
        <w:rPr>
          <w:rFonts w:asciiTheme="majorHAnsi" w:hAnsiTheme="majorHAnsi"/>
          <w:b/>
          <w:sz w:val="24"/>
          <w:szCs w:val="24"/>
        </w:rPr>
        <w:t>Okullardan gelen 2’şer eser Milli Eğitim Müdürlüğünce oluşturulan komisyon tarafından değerlendirilecektir.  1 birinci, 1 ikinci, 1 üçüncü seçilecektir.</w:t>
      </w:r>
    </w:p>
    <w:p w:rsidR="00063CEF" w:rsidRPr="00147B97" w:rsidRDefault="00063CEF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147B97">
        <w:rPr>
          <w:rFonts w:asciiTheme="majorHAnsi" w:hAnsiTheme="majorHAnsi"/>
          <w:b/>
          <w:color w:val="FF0000"/>
          <w:sz w:val="28"/>
          <w:szCs w:val="28"/>
        </w:rPr>
        <w:t>ÖDÜLLER VE ÖDÜL TÖRENİ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063CEF" w:rsidTr="005860E5">
        <w:tc>
          <w:tcPr>
            <w:tcW w:w="2660" w:type="dxa"/>
          </w:tcPr>
          <w:p w:rsidR="00063CEF" w:rsidRDefault="00063CEF" w:rsidP="00BF298F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BİRİNCİLİK  ÖDÜLÜ</w:t>
            </w:r>
            <w:proofErr w:type="gramEnd"/>
          </w:p>
        </w:tc>
        <w:tc>
          <w:tcPr>
            <w:tcW w:w="7118" w:type="dxa"/>
          </w:tcPr>
          <w:p w:rsidR="005860E5" w:rsidRDefault="0096565F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500 TL (Sanal Para) YEMEK FİŞİ</w:t>
            </w:r>
          </w:p>
          <w:p w:rsidR="00063CEF" w:rsidRDefault="005860E5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Konak Mazlum Restoranda kullanılacak</w:t>
            </w:r>
          </w:p>
        </w:tc>
      </w:tr>
      <w:tr w:rsidR="00063CEF" w:rsidTr="005860E5">
        <w:tc>
          <w:tcPr>
            <w:tcW w:w="2660" w:type="dxa"/>
          </w:tcPr>
          <w:p w:rsidR="00063CEF" w:rsidRDefault="00063CEF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İKİNCİLİK ÖDÜLÜ</w:t>
            </w:r>
          </w:p>
        </w:tc>
        <w:tc>
          <w:tcPr>
            <w:tcW w:w="7118" w:type="dxa"/>
          </w:tcPr>
          <w:p w:rsidR="005860E5" w:rsidRDefault="0096565F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96565F">
              <w:rPr>
                <w:rFonts w:asciiTheme="majorHAnsi" w:hAnsiTheme="majorHAnsi"/>
                <w:b/>
              </w:rPr>
              <w:t>00 TL (Sanal Para) YEMEK FİŞİ</w:t>
            </w:r>
            <w:r w:rsidR="005860E5">
              <w:rPr>
                <w:rFonts w:asciiTheme="majorHAnsi" w:hAnsiTheme="majorHAnsi"/>
                <w:b/>
              </w:rPr>
              <w:t xml:space="preserve"> </w:t>
            </w:r>
          </w:p>
          <w:p w:rsidR="00063CEF" w:rsidRDefault="005860E5" w:rsidP="00BF298F">
            <w:pPr>
              <w:rPr>
                <w:rFonts w:asciiTheme="majorHAnsi" w:hAnsiTheme="majorHAnsi"/>
                <w:b/>
              </w:rPr>
            </w:pPr>
            <w:r w:rsidRPr="005860E5">
              <w:rPr>
                <w:rFonts w:asciiTheme="majorHAnsi" w:hAnsiTheme="majorHAnsi"/>
                <w:b/>
              </w:rPr>
              <w:t>Konak Mazlum Restoranda kullanılacak</w:t>
            </w:r>
          </w:p>
        </w:tc>
      </w:tr>
      <w:tr w:rsidR="00063CEF" w:rsidTr="005860E5">
        <w:tc>
          <w:tcPr>
            <w:tcW w:w="2660" w:type="dxa"/>
          </w:tcPr>
          <w:p w:rsidR="00063CEF" w:rsidRDefault="00063CEF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ÜÇÜNCÜLÜK ÖDÜLÜ</w:t>
            </w:r>
          </w:p>
        </w:tc>
        <w:tc>
          <w:tcPr>
            <w:tcW w:w="7118" w:type="dxa"/>
          </w:tcPr>
          <w:p w:rsidR="005860E5" w:rsidRDefault="0096565F" w:rsidP="00BF29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96565F">
              <w:rPr>
                <w:rFonts w:asciiTheme="majorHAnsi" w:hAnsiTheme="majorHAnsi"/>
                <w:b/>
              </w:rPr>
              <w:t>00 TL (Sanal Para) YEMEK FİŞİ</w:t>
            </w:r>
            <w:r w:rsidR="005860E5">
              <w:rPr>
                <w:rFonts w:asciiTheme="majorHAnsi" w:hAnsiTheme="majorHAnsi"/>
                <w:b/>
              </w:rPr>
              <w:t xml:space="preserve"> </w:t>
            </w:r>
          </w:p>
          <w:p w:rsidR="00063CEF" w:rsidRDefault="005860E5" w:rsidP="00BF298F">
            <w:pPr>
              <w:rPr>
                <w:rFonts w:asciiTheme="majorHAnsi" w:hAnsiTheme="majorHAnsi"/>
                <w:b/>
              </w:rPr>
            </w:pPr>
            <w:r w:rsidRPr="005860E5">
              <w:rPr>
                <w:rFonts w:asciiTheme="majorHAnsi" w:hAnsiTheme="majorHAnsi"/>
                <w:b/>
              </w:rPr>
              <w:t>Konak Mazlum Restoranda kullanılacak</w:t>
            </w:r>
          </w:p>
        </w:tc>
      </w:tr>
    </w:tbl>
    <w:p w:rsidR="00063CEF" w:rsidRDefault="00063CEF" w:rsidP="00BF298F">
      <w:pPr>
        <w:rPr>
          <w:rFonts w:asciiTheme="majorHAnsi" w:hAnsiTheme="majorHAnsi"/>
          <w:b/>
        </w:rPr>
      </w:pPr>
    </w:p>
    <w:p w:rsidR="005213C5" w:rsidRDefault="005213C5" w:rsidP="00BF298F">
      <w:pPr>
        <w:rPr>
          <w:rFonts w:asciiTheme="majorHAnsi" w:hAnsiTheme="majorHAnsi"/>
          <w:b/>
        </w:rPr>
      </w:pPr>
      <w:r w:rsidRPr="005213C5">
        <w:rPr>
          <w:rFonts w:asciiTheme="majorHAnsi" w:hAnsiTheme="majorHAnsi"/>
          <w:b/>
        </w:rPr>
        <w:t>Birinciye 500 TL’lik yemek hediye çeki, ikinciye 300 TL’lik yemek hediye çeki, üçüncüye 100 TL’lik yemek hediye çeki verilecektir.</w:t>
      </w:r>
    </w:p>
    <w:p w:rsidR="005860E5" w:rsidRDefault="005860E5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İlk üçe giren eser </w:t>
      </w:r>
      <w:r w:rsidR="00F92FA5">
        <w:rPr>
          <w:rFonts w:asciiTheme="majorHAnsi" w:hAnsiTheme="majorHAnsi"/>
          <w:b/>
        </w:rPr>
        <w:t xml:space="preserve">belirlenip </w:t>
      </w:r>
      <w:r>
        <w:rPr>
          <w:rFonts w:asciiTheme="majorHAnsi" w:hAnsiTheme="majorHAnsi"/>
          <w:b/>
        </w:rPr>
        <w:t xml:space="preserve">Konak </w:t>
      </w:r>
      <w:r w:rsidRPr="005860E5">
        <w:rPr>
          <w:rFonts w:asciiTheme="majorHAnsi" w:hAnsiTheme="majorHAnsi"/>
          <w:b/>
        </w:rPr>
        <w:t>Mazlum</w:t>
      </w:r>
      <w:r w:rsidR="00F92FA5">
        <w:rPr>
          <w:rFonts w:asciiTheme="majorHAnsi" w:hAnsiTheme="majorHAnsi"/>
          <w:b/>
        </w:rPr>
        <w:t xml:space="preserve"> Restoranda ödül törenine davet edilecek, ödüller törende teslim edilecektir.</w:t>
      </w:r>
      <w:r w:rsidR="005213C5" w:rsidRPr="005213C5">
        <w:t xml:space="preserve"> </w:t>
      </w:r>
      <w:r w:rsidR="005213C5" w:rsidRPr="005213C5">
        <w:rPr>
          <w:rFonts w:asciiTheme="majorHAnsi" w:hAnsiTheme="majorHAnsi"/>
          <w:b/>
        </w:rPr>
        <w:t>Hediye çekleri, sanal para gibi düşünülmüş olup, bundan maksat öğrencinin para harcama alışkanlığı öğrenmesini sağlamaktır.</w:t>
      </w:r>
    </w:p>
    <w:p w:rsidR="00ED38AD" w:rsidRDefault="00ED38AD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Dereceye giren eserler Konak Mazlum Restoranın duvarında sergilenecektir.</w:t>
      </w:r>
    </w:p>
    <w:p w:rsidR="00F92FA5" w:rsidRDefault="00F92FA5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Ödüller sadece öğrenci, kardeşleri ve arkadaşları tarafından değişik seferlerde kullanılabilir. 1</w:t>
      </w:r>
      <w:r w:rsidR="00381320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yaş üstü kişiler ödülden faydalanamaz.</w:t>
      </w:r>
    </w:p>
    <w:p w:rsidR="00ED38AD" w:rsidRDefault="00ED38AD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Sanal Paralar 31 Aralık 2015 tarihine kadar</w:t>
      </w:r>
      <w:r w:rsidR="006C713F" w:rsidRPr="006C713F">
        <w:t xml:space="preserve"> </w:t>
      </w:r>
      <w:r w:rsidR="006C713F" w:rsidRPr="006C713F">
        <w:rPr>
          <w:rFonts w:asciiTheme="majorHAnsi" w:hAnsiTheme="majorHAnsi"/>
          <w:b/>
        </w:rPr>
        <w:t>sadece Konak Mazlum Restoran Teras ’ta kullanılabilir.</w:t>
      </w:r>
      <w:r w:rsidR="006C713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Aksi </w:t>
      </w:r>
      <w:proofErr w:type="gramStart"/>
      <w:r>
        <w:rPr>
          <w:rFonts w:asciiTheme="majorHAnsi" w:hAnsiTheme="majorHAnsi"/>
          <w:b/>
        </w:rPr>
        <w:t>taktirde</w:t>
      </w:r>
      <w:proofErr w:type="gramEnd"/>
      <w:r>
        <w:rPr>
          <w:rFonts w:asciiTheme="majorHAnsi" w:hAnsiTheme="majorHAnsi"/>
          <w:b/>
        </w:rPr>
        <w:t xml:space="preserve"> geçerliliğini yitirir.</w:t>
      </w:r>
    </w:p>
    <w:p w:rsidR="006C713F" w:rsidRDefault="006C713F" w:rsidP="00BF298F">
      <w:pPr>
        <w:rPr>
          <w:rFonts w:asciiTheme="majorHAnsi" w:hAnsiTheme="majorHAnsi"/>
          <w:b/>
        </w:rPr>
      </w:pPr>
      <w:r w:rsidRPr="006C713F">
        <w:rPr>
          <w:rFonts w:asciiTheme="majorHAnsi" w:hAnsiTheme="majorHAnsi"/>
          <w:b/>
          <w:color w:val="FF0000"/>
          <w:sz w:val="28"/>
          <w:szCs w:val="28"/>
        </w:rPr>
        <w:t>YARIŞMA SONUÇLARI:</w:t>
      </w:r>
      <w:r w:rsidRPr="006C713F">
        <w:rPr>
          <w:rFonts w:asciiTheme="majorHAnsi" w:hAnsiTheme="majorHAnsi"/>
          <w:b/>
          <w:color w:val="FF0000"/>
        </w:rPr>
        <w:t xml:space="preserve"> </w:t>
      </w:r>
    </w:p>
    <w:p w:rsidR="006C713F" w:rsidRDefault="006C713F" w:rsidP="00BF298F">
      <w:pPr>
        <w:rPr>
          <w:rFonts w:asciiTheme="majorHAnsi" w:hAnsiTheme="majorHAnsi"/>
          <w:b/>
        </w:rPr>
      </w:pPr>
      <w:r w:rsidRPr="006C713F">
        <w:rPr>
          <w:rFonts w:asciiTheme="majorHAnsi" w:hAnsiTheme="majorHAnsi"/>
          <w:b/>
        </w:rPr>
        <w:t>İlk üçe giren eserler belirlenip Konak Mazlum Restoranda 10 Haziran 2015 tarihinde, ödül törenine davet edilecek, ödüller törenle teslim edilecektir.</w:t>
      </w:r>
    </w:p>
    <w:p w:rsidR="00F92FA5" w:rsidRPr="00C4010A" w:rsidRDefault="00F92FA5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C4010A">
        <w:rPr>
          <w:rFonts w:asciiTheme="majorHAnsi" w:hAnsiTheme="majorHAnsi"/>
          <w:b/>
          <w:color w:val="FF0000"/>
          <w:sz w:val="28"/>
          <w:szCs w:val="28"/>
        </w:rPr>
        <w:t>İLETİŞİM BİLGİLERİ</w:t>
      </w:r>
    </w:p>
    <w:p w:rsidR="00E45C87" w:rsidRDefault="00E45C87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İl </w:t>
      </w:r>
      <w:proofErr w:type="spellStart"/>
      <w:r>
        <w:rPr>
          <w:rFonts w:asciiTheme="majorHAnsi" w:hAnsiTheme="majorHAnsi"/>
          <w:b/>
        </w:rPr>
        <w:t>Mlli</w:t>
      </w:r>
      <w:proofErr w:type="spellEnd"/>
      <w:r>
        <w:rPr>
          <w:rFonts w:asciiTheme="majorHAnsi" w:hAnsiTheme="majorHAnsi"/>
          <w:b/>
        </w:rPr>
        <w:t xml:space="preserve"> Eğitim Müdürlüğü Ar-Ge Birimi</w:t>
      </w:r>
      <w:r w:rsidR="003B20D0">
        <w:rPr>
          <w:rFonts w:asciiTheme="majorHAnsi" w:hAnsiTheme="majorHAnsi"/>
          <w:b/>
        </w:rPr>
        <w:t>-Din Öğretimi Birimi</w:t>
      </w:r>
    </w:p>
    <w:p w:rsidR="00F92FA5" w:rsidRDefault="00F92FA5" w:rsidP="00BF298F">
      <w:pPr>
        <w:rPr>
          <w:rFonts w:asciiTheme="majorHAnsi" w:hAnsiTheme="majorHAnsi"/>
          <w:b/>
        </w:rPr>
      </w:pPr>
      <w:r w:rsidRPr="00F92FA5">
        <w:rPr>
          <w:rFonts w:asciiTheme="majorHAnsi" w:hAnsiTheme="majorHAnsi"/>
          <w:b/>
        </w:rPr>
        <w:t xml:space="preserve"> Telefon : (446) 214 16 05 - 214 20 73</w:t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Dahili</w:t>
      </w:r>
      <w:proofErr w:type="gramEnd"/>
      <w:r>
        <w:rPr>
          <w:rFonts w:asciiTheme="majorHAnsi" w:hAnsiTheme="majorHAnsi"/>
          <w:b/>
        </w:rPr>
        <w:t xml:space="preserve"> </w:t>
      </w:r>
      <w:r w:rsidR="007139E8">
        <w:rPr>
          <w:rFonts w:asciiTheme="majorHAnsi" w:hAnsiTheme="majorHAnsi"/>
          <w:b/>
        </w:rPr>
        <w:t>1048</w:t>
      </w:r>
      <w:r w:rsidR="003B20D0">
        <w:rPr>
          <w:rFonts w:asciiTheme="majorHAnsi" w:hAnsiTheme="majorHAnsi"/>
          <w:b/>
        </w:rPr>
        <w:t>-1232</w:t>
      </w:r>
    </w:p>
    <w:p w:rsidR="00386499" w:rsidRDefault="00050A20" w:rsidP="00BF298F">
      <w:pPr>
        <w:rPr>
          <w:rFonts w:asciiTheme="majorHAnsi" w:hAnsiTheme="majorHAnsi"/>
          <w:b/>
        </w:rPr>
      </w:pPr>
      <w:hyperlink r:id="rId6" w:history="1">
        <w:r w:rsidR="00386499" w:rsidRPr="005924AB">
          <w:rPr>
            <w:rStyle w:val="Kpr"/>
            <w:rFonts w:asciiTheme="majorHAnsi" w:hAnsiTheme="majorHAnsi"/>
            <w:b/>
          </w:rPr>
          <w:t>http://erzincan.meb.gov.tr/</w:t>
        </w:r>
      </w:hyperlink>
    </w:p>
    <w:p w:rsidR="00386499" w:rsidRDefault="00386499" w:rsidP="00BF29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twitter.com/</w:t>
      </w:r>
      <w:proofErr w:type="spellStart"/>
      <w:r>
        <w:rPr>
          <w:rFonts w:asciiTheme="majorHAnsi" w:hAnsiTheme="majorHAnsi"/>
          <w:b/>
        </w:rPr>
        <w:t>erzincanmem</w:t>
      </w:r>
      <w:proofErr w:type="spellEnd"/>
    </w:p>
    <w:p w:rsidR="00386499" w:rsidRDefault="00050A20" w:rsidP="00BF298F">
      <w:pPr>
        <w:rPr>
          <w:rFonts w:asciiTheme="majorHAnsi" w:hAnsiTheme="majorHAnsi"/>
          <w:b/>
        </w:rPr>
      </w:pPr>
      <w:hyperlink r:id="rId7" w:history="1">
        <w:r w:rsidR="00386499" w:rsidRPr="005924AB">
          <w:rPr>
            <w:rStyle w:val="Kpr"/>
            <w:rFonts w:asciiTheme="majorHAnsi" w:hAnsiTheme="majorHAnsi"/>
            <w:b/>
          </w:rPr>
          <w:t>https://www.facebook.com/ErzincanMEM</w:t>
        </w:r>
      </w:hyperlink>
    </w:p>
    <w:p w:rsidR="00386499" w:rsidRDefault="00050A20" w:rsidP="00BF298F">
      <w:pPr>
        <w:rPr>
          <w:rFonts w:asciiTheme="majorHAnsi" w:hAnsiTheme="majorHAnsi"/>
          <w:b/>
        </w:rPr>
      </w:pPr>
      <w:hyperlink r:id="rId8" w:history="1">
        <w:r w:rsidR="00386499" w:rsidRPr="005924AB">
          <w:rPr>
            <w:rStyle w:val="Kpr"/>
            <w:rFonts w:asciiTheme="majorHAnsi" w:hAnsiTheme="majorHAnsi"/>
            <w:b/>
          </w:rPr>
          <w:t>info@konakmazlum.com.tr</w:t>
        </w:r>
      </w:hyperlink>
    </w:p>
    <w:p w:rsidR="00F92FA5" w:rsidRPr="00C4010A" w:rsidRDefault="00F92FA5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C4010A">
        <w:rPr>
          <w:rFonts w:asciiTheme="majorHAnsi" w:hAnsiTheme="majorHAnsi"/>
          <w:b/>
          <w:color w:val="FF0000"/>
          <w:sz w:val="28"/>
          <w:szCs w:val="28"/>
        </w:rPr>
        <w:t xml:space="preserve">FAALİYET </w:t>
      </w:r>
      <w:r w:rsidR="00ED38AD" w:rsidRPr="00C4010A">
        <w:rPr>
          <w:rFonts w:asciiTheme="majorHAnsi" w:hAnsiTheme="majorHAnsi"/>
          <w:b/>
          <w:color w:val="FF0000"/>
          <w:sz w:val="28"/>
          <w:szCs w:val="28"/>
        </w:rPr>
        <w:t>TAKVİMİ</w:t>
      </w: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ED38AD" w:rsidTr="00CC768B">
        <w:tc>
          <w:tcPr>
            <w:tcW w:w="8222" w:type="dxa"/>
          </w:tcPr>
          <w:p w:rsidR="00ED38AD" w:rsidRPr="00CC768B" w:rsidRDefault="00ED38AD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Yarışmanın Duyurulması</w:t>
            </w:r>
          </w:p>
        </w:tc>
        <w:tc>
          <w:tcPr>
            <w:tcW w:w="2410" w:type="dxa"/>
          </w:tcPr>
          <w:p w:rsidR="00ED38AD" w:rsidRPr="00CC768B" w:rsidRDefault="00ED38AD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23 Nisan 2015</w:t>
            </w:r>
          </w:p>
        </w:tc>
      </w:tr>
      <w:tr w:rsidR="00ED38AD" w:rsidTr="00CC768B">
        <w:tc>
          <w:tcPr>
            <w:tcW w:w="8222" w:type="dxa"/>
          </w:tcPr>
          <w:p w:rsidR="00ED38AD" w:rsidRPr="00CC768B" w:rsidRDefault="00ED38AD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Resimlerin Okullara Son Teslim Tarihi</w:t>
            </w:r>
          </w:p>
        </w:tc>
        <w:tc>
          <w:tcPr>
            <w:tcW w:w="2410" w:type="dxa"/>
          </w:tcPr>
          <w:p w:rsidR="00ED38AD" w:rsidRPr="00CC768B" w:rsidRDefault="00ED38AD" w:rsidP="0045044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45044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 xml:space="preserve"> Mayıs 2015</w:t>
            </w:r>
          </w:p>
        </w:tc>
      </w:tr>
      <w:tr w:rsidR="00ED38AD" w:rsidTr="00CC768B">
        <w:tc>
          <w:tcPr>
            <w:tcW w:w="8222" w:type="dxa"/>
          </w:tcPr>
          <w:p w:rsidR="00ED38AD" w:rsidRPr="00CC768B" w:rsidRDefault="00CC768B" w:rsidP="00ED38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 xml:space="preserve">Okul Müdürlüklerince </w:t>
            </w:r>
            <w:r w:rsidR="00ED38AD" w:rsidRPr="00CC768B">
              <w:rPr>
                <w:rFonts w:asciiTheme="majorHAnsi" w:hAnsiTheme="majorHAnsi"/>
                <w:b/>
                <w:sz w:val="28"/>
                <w:szCs w:val="28"/>
              </w:rPr>
              <w:t>Resimlerin Milli Eğitim Müdürlüğüne Son Teslim Tarihi</w:t>
            </w:r>
          </w:p>
        </w:tc>
        <w:tc>
          <w:tcPr>
            <w:tcW w:w="2410" w:type="dxa"/>
          </w:tcPr>
          <w:p w:rsidR="00ED38AD" w:rsidRPr="00CC768B" w:rsidRDefault="00CC768B" w:rsidP="0045044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450442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 xml:space="preserve"> Mayıs 2015</w:t>
            </w:r>
          </w:p>
        </w:tc>
      </w:tr>
      <w:tr w:rsidR="00371171" w:rsidTr="00CC768B">
        <w:tc>
          <w:tcPr>
            <w:tcW w:w="8222" w:type="dxa"/>
          </w:tcPr>
          <w:p w:rsidR="00371171" w:rsidRPr="00CC768B" w:rsidRDefault="00371171" w:rsidP="00ED38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Sonuçların</w:t>
            </w:r>
            <w:r w:rsidR="00B13941">
              <w:rPr>
                <w:rFonts w:asciiTheme="majorHAnsi" w:hAnsiTheme="majorHAnsi"/>
                <w:b/>
                <w:sz w:val="28"/>
                <w:szCs w:val="28"/>
              </w:rPr>
              <w:t xml:space="preserve"> web sayfalarından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duyurulması</w:t>
            </w:r>
          </w:p>
        </w:tc>
        <w:tc>
          <w:tcPr>
            <w:tcW w:w="2410" w:type="dxa"/>
          </w:tcPr>
          <w:p w:rsidR="00371171" w:rsidRPr="00CC768B" w:rsidRDefault="00371171" w:rsidP="0045044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Haziran 2015</w:t>
            </w:r>
          </w:p>
        </w:tc>
      </w:tr>
      <w:tr w:rsidR="00ED38AD" w:rsidTr="00CC768B">
        <w:tc>
          <w:tcPr>
            <w:tcW w:w="8222" w:type="dxa"/>
          </w:tcPr>
          <w:p w:rsidR="00ED38AD" w:rsidRPr="00CC768B" w:rsidRDefault="00CC768B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Ödül Töreni</w:t>
            </w:r>
          </w:p>
        </w:tc>
        <w:tc>
          <w:tcPr>
            <w:tcW w:w="2410" w:type="dxa"/>
          </w:tcPr>
          <w:p w:rsidR="00ED38AD" w:rsidRPr="00CC768B" w:rsidRDefault="00EA30DC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ED38AD" w:rsidRPr="00CC768B">
              <w:rPr>
                <w:rFonts w:asciiTheme="majorHAnsi" w:hAnsiTheme="majorHAnsi"/>
                <w:b/>
                <w:sz w:val="28"/>
                <w:szCs w:val="28"/>
              </w:rPr>
              <w:t xml:space="preserve"> Haziran 2015</w:t>
            </w:r>
          </w:p>
        </w:tc>
      </w:tr>
      <w:tr w:rsidR="00CC768B" w:rsidTr="00CC768B">
        <w:tc>
          <w:tcPr>
            <w:tcW w:w="8222" w:type="dxa"/>
          </w:tcPr>
          <w:p w:rsidR="00CC768B" w:rsidRPr="00CC768B" w:rsidRDefault="00CC768B" w:rsidP="00CC768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 xml:space="preserve">Sanal Paraların Son Kullanım Tarihi </w:t>
            </w:r>
          </w:p>
        </w:tc>
        <w:tc>
          <w:tcPr>
            <w:tcW w:w="2410" w:type="dxa"/>
          </w:tcPr>
          <w:p w:rsidR="00CC768B" w:rsidRPr="00CC768B" w:rsidRDefault="00CC768B" w:rsidP="00BF298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768B">
              <w:rPr>
                <w:rFonts w:asciiTheme="majorHAnsi" w:hAnsiTheme="majorHAnsi"/>
                <w:b/>
                <w:sz w:val="28"/>
                <w:szCs w:val="28"/>
              </w:rPr>
              <w:t>31 Aralık 2015</w:t>
            </w:r>
          </w:p>
        </w:tc>
      </w:tr>
    </w:tbl>
    <w:p w:rsidR="00ED38AD" w:rsidRDefault="00ED38AD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EB504E" w:rsidRDefault="00EB504E" w:rsidP="00BF298F">
      <w:pPr>
        <w:rPr>
          <w:rFonts w:asciiTheme="majorHAnsi" w:hAnsiTheme="majorHAnsi"/>
          <w:b/>
        </w:rPr>
      </w:pPr>
    </w:p>
    <w:p w:rsidR="00050A20" w:rsidRDefault="00050A20">
      <w:p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br w:type="page"/>
      </w:r>
      <w:bookmarkStart w:id="0" w:name="_GoBack"/>
      <w:bookmarkEnd w:id="0"/>
    </w:p>
    <w:p w:rsidR="00063CEF" w:rsidRPr="00C4010A" w:rsidRDefault="00CC768B" w:rsidP="00BF298F">
      <w:pPr>
        <w:rPr>
          <w:rFonts w:asciiTheme="majorHAnsi" w:hAnsiTheme="majorHAnsi"/>
          <w:b/>
          <w:color w:val="FF0000"/>
          <w:sz w:val="28"/>
          <w:szCs w:val="28"/>
        </w:rPr>
      </w:pPr>
      <w:r w:rsidRPr="00C4010A">
        <w:rPr>
          <w:rFonts w:asciiTheme="majorHAnsi" w:hAnsiTheme="majorHAnsi"/>
          <w:b/>
          <w:color w:val="FF0000"/>
          <w:sz w:val="28"/>
          <w:szCs w:val="28"/>
        </w:rPr>
        <w:lastRenderedPageBreak/>
        <w:t>(Ek 1)</w:t>
      </w: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Bilgiler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Bilgiler</w:t>
            </w: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Öğrencinin Adı Soyadı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Okulu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Sınıfı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 Adresi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Veli Telefonu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Öğretmenin Adı Soyadı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c>
          <w:tcPr>
            <w:tcW w:w="3544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Öğretmenin Telefonu</w:t>
            </w:r>
          </w:p>
        </w:tc>
        <w:tc>
          <w:tcPr>
            <w:tcW w:w="7088" w:type="dxa"/>
          </w:tcPr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45C87" w:rsidRPr="00CC768B" w:rsidTr="00D91736">
        <w:trPr>
          <w:trHeight w:val="3041"/>
        </w:trPr>
        <w:tc>
          <w:tcPr>
            <w:tcW w:w="3544" w:type="dxa"/>
          </w:tcPr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5C87" w:rsidRPr="00E45C87" w:rsidRDefault="00E45C87">
            <w:pPr>
              <w:rPr>
                <w:rFonts w:asciiTheme="majorHAnsi" w:hAnsiTheme="majorHAnsi"/>
                <w:sz w:val="32"/>
                <w:szCs w:val="32"/>
              </w:rPr>
            </w:pPr>
            <w:r w:rsidRPr="00E45C87">
              <w:rPr>
                <w:rFonts w:asciiTheme="majorHAnsi" w:hAnsiTheme="majorHAnsi"/>
                <w:sz w:val="32"/>
                <w:szCs w:val="32"/>
              </w:rPr>
              <w:t>Resim öğrencim tarafından yapılmış ve özgündür.</w:t>
            </w: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</w:t>
            </w: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87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İmza</w:t>
            </w:r>
          </w:p>
          <w:p w:rsidR="00E45C87" w:rsidRPr="00CC768B" w:rsidRDefault="00E45C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Öğretmenin Adı Soyadı</w:t>
            </w:r>
          </w:p>
        </w:tc>
      </w:tr>
    </w:tbl>
    <w:p w:rsidR="00F81E07" w:rsidRPr="00CC768B" w:rsidRDefault="00050A20">
      <w:pPr>
        <w:rPr>
          <w:rFonts w:asciiTheme="majorHAnsi" w:hAnsiTheme="majorHAnsi"/>
          <w:sz w:val="28"/>
          <w:szCs w:val="28"/>
        </w:rPr>
      </w:pPr>
    </w:p>
    <w:sectPr w:rsidR="00F81E07" w:rsidRPr="00CC768B" w:rsidSect="00954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E67"/>
    <w:multiLevelType w:val="hybridMultilevel"/>
    <w:tmpl w:val="C4AA2E8A"/>
    <w:lvl w:ilvl="0" w:tplc="AFB2BA5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B4D"/>
    <w:multiLevelType w:val="hybridMultilevel"/>
    <w:tmpl w:val="25AA2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49D3"/>
    <w:multiLevelType w:val="hybridMultilevel"/>
    <w:tmpl w:val="D1E4B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6BD"/>
    <w:multiLevelType w:val="hybridMultilevel"/>
    <w:tmpl w:val="A8485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5999"/>
    <w:multiLevelType w:val="hybridMultilevel"/>
    <w:tmpl w:val="2CD2C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6247"/>
    <w:multiLevelType w:val="hybridMultilevel"/>
    <w:tmpl w:val="ED602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3772"/>
    <w:multiLevelType w:val="hybridMultilevel"/>
    <w:tmpl w:val="52F4E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92014"/>
    <w:multiLevelType w:val="hybridMultilevel"/>
    <w:tmpl w:val="9A94B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9E2"/>
    <w:multiLevelType w:val="hybridMultilevel"/>
    <w:tmpl w:val="EEC6E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C"/>
    <w:rsid w:val="000408F2"/>
    <w:rsid w:val="00050A20"/>
    <w:rsid w:val="00054899"/>
    <w:rsid w:val="00063CEF"/>
    <w:rsid w:val="00096BD0"/>
    <w:rsid w:val="000D769F"/>
    <w:rsid w:val="00147B97"/>
    <w:rsid w:val="001547FA"/>
    <w:rsid w:val="001B05EB"/>
    <w:rsid w:val="001B698E"/>
    <w:rsid w:val="002058E0"/>
    <w:rsid w:val="00226D57"/>
    <w:rsid w:val="002557E3"/>
    <w:rsid w:val="002D06F9"/>
    <w:rsid w:val="00337C7A"/>
    <w:rsid w:val="0035486D"/>
    <w:rsid w:val="0036155D"/>
    <w:rsid w:val="00371171"/>
    <w:rsid w:val="00381320"/>
    <w:rsid w:val="00386499"/>
    <w:rsid w:val="003B20D0"/>
    <w:rsid w:val="003B3CB7"/>
    <w:rsid w:val="0043225D"/>
    <w:rsid w:val="00450442"/>
    <w:rsid w:val="0045358B"/>
    <w:rsid w:val="00476D91"/>
    <w:rsid w:val="0048557F"/>
    <w:rsid w:val="004A6B7F"/>
    <w:rsid w:val="004D2A1C"/>
    <w:rsid w:val="00517213"/>
    <w:rsid w:val="005213C5"/>
    <w:rsid w:val="00552980"/>
    <w:rsid w:val="00582D4B"/>
    <w:rsid w:val="005860E5"/>
    <w:rsid w:val="006747C6"/>
    <w:rsid w:val="00691381"/>
    <w:rsid w:val="00697D66"/>
    <w:rsid w:val="006B4D84"/>
    <w:rsid w:val="006C713F"/>
    <w:rsid w:val="007139E8"/>
    <w:rsid w:val="00747242"/>
    <w:rsid w:val="00762566"/>
    <w:rsid w:val="008127CF"/>
    <w:rsid w:val="00901BA9"/>
    <w:rsid w:val="00950AA1"/>
    <w:rsid w:val="00954986"/>
    <w:rsid w:val="0096565F"/>
    <w:rsid w:val="00990A78"/>
    <w:rsid w:val="009B2E0E"/>
    <w:rsid w:val="009D6F18"/>
    <w:rsid w:val="00A40D1C"/>
    <w:rsid w:val="00A43C38"/>
    <w:rsid w:val="00B04C04"/>
    <w:rsid w:val="00B13941"/>
    <w:rsid w:val="00B37242"/>
    <w:rsid w:val="00B66701"/>
    <w:rsid w:val="00B67535"/>
    <w:rsid w:val="00BA152D"/>
    <w:rsid w:val="00BC1A34"/>
    <w:rsid w:val="00BD1711"/>
    <w:rsid w:val="00BF298F"/>
    <w:rsid w:val="00C147CF"/>
    <w:rsid w:val="00C4010A"/>
    <w:rsid w:val="00C565A4"/>
    <w:rsid w:val="00C95515"/>
    <w:rsid w:val="00CA20D8"/>
    <w:rsid w:val="00CC768B"/>
    <w:rsid w:val="00D503EC"/>
    <w:rsid w:val="00D91736"/>
    <w:rsid w:val="00DB159E"/>
    <w:rsid w:val="00DB74FF"/>
    <w:rsid w:val="00E14D11"/>
    <w:rsid w:val="00E45C87"/>
    <w:rsid w:val="00E500A7"/>
    <w:rsid w:val="00EA30DC"/>
    <w:rsid w:val="00EB504E"/>
    <w:rsid w:val="00ED38AD"/>
    <w:rsid w:val="00F92FA5"/>
    <w:rsid w:val="00FA5D41"/>
    <w:rsid w:val="00FC0D9C"/>
    <w:rsid w:val="00FC2988"/>
    <w:rsid w:val="00FC627C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A9D2-6EB3-4FE8-A01A-3E9FCFA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C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E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8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akmazlum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rzincan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zincan.meb.gov.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AsusX</cp:lastModifiedBy>
  <cp:revision>41</cp:revision>
  <dcterms:created xsi:type="dcterms:W3CDTF">2015-02-12T22:18:00Z</dcterms:created>
  <dcterms:modified xsi:type="dcterms:W3CDTF">2015-04-24T10:17:00Z</dcterms:modified>
</cp:coreProperties>
</file>